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F6" w:rsidRDefault="003F13F6" w:rsidP="003F13F6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bookmarkStart w:id="0" w:name="_GoBack"/>
      <w:r>
        <w:rPr>
          <w:rFonts w:ascii="Helvetica" w:hAnsi="Helvetica"/>
          <w:color w:val="333333"/>
          <w:sz w:val="20"/>
          <w:szCs w:val="20"/>
        </w:rPr>
        <w:t xml:space="preserve">1832-1905 Maria Christina </w:t>
      </w:r>
      <w:bookmarkEnd w:id="0"/>
    </w:p>
    <w:p w:rsidR="003F13F6" w:rsidRDefault="003F13F6" w:rsidP="003F13F6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</w:p>
    <w:p w:rsidR="003F13F6" w:rsidRDefault="003F13F6" w:rsidP="003F13F6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 xml:space="preserve">Sie pflegte ihre Eltern bis zu deren </w:t>
      </w:r>
      <w:proofErr w:type="spellStart"/>
      <w:r>
        <w:rPr>
          <w:rFonts w:ascii="Helvetica" w:hAnsi="Helvetica"/>
          <w:color w:val="333333"/>
          <w:sz w:val="20"/>
          <w:szCs w:val="20"/>
        </w:rPr>
        <w:t>tod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und lebte dann im Personalteil der Burg, dem alten </w:t>
      </w:r>
      <w:proofErr w:type="spellStart"/>
      <w:r>
        <w:rPr>
          <w:rFonts w:ascii="Helvetica" w:hAnsi="Helvetica"/>
          <w:color w:val="333333"/>
          <w:sz w:val="20"/>
          <w:szCs w:val="20"/>
        </w:rPr>
        <w:t>Schluß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, </w:t>
      </w:r>
      <w:proofErr w:type="spellStart"/>
      <w:r>
        <w:rPr>
          <w:rFonts w:ascii="Helvetica" w:hAnsi="Helvetica"/>
          <w:color w:val="333333"/>
          <w:sz w:val="20"/>
          <w:szCs w:val="20"/>
        </w:rPr>
        <w:t>das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die </w:t>
      </w:r>
      <w:proofErr w:type="spellStart"/>
      <w:r>
        <w:rPr>
          <w:rFonts w:ascii="Helvetica" w:hAnsi="Helvetica"/>
          <w:color w:val="333333"/>
          <w:sz w:val="20"/>
          <w:szCs w:val="20"/>
        </w:rPr>
        <w:t>Friedelheimer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</w:t>
      </w:r>
      <w:proofErr w:type="spellStart"/>
      <w:r>
        <w:rPr>
          <w:rFonts w:ascii="Helvetica" w:hAnsi="Helvetica"/>
          <w:color w:val="333333"/>
          <w:sz w:val="20"/>
          <w:szCs w:val="20"/>
        </w:rPr>
        <w:t>Mennonitengemeinde</w:t>
      </w:r>
      <w:proofErr w:type="spellEnd"/>
      <w:r>
        <w:rPr>
          <w:rFonts w:ascii="Helvetica" w:hAnsi="Helvetica"/>
          <w:color w:val="333333"/>
          <w:sz w:val="20"/>
          <w:szCs w:val="20"/>
        </w:rPr>
        <w:t xml:space="preserve"> kaufen konnte, für ihre Schule, das Personal und den Kirchenteil. </w:t>
      </w:r>
      <w:r>
        <w:rPr>
          <w:rFonts w:ascii="Helvetica" w:hAnsi="Helvetica"/>
          <w:color w:val="333333"/>
          <w:sz w:val="20"/>
          <w:szCs w:val="20"/>
        </w:rPr>
        <w:br/>
        <w:t>Mit ihrer Schwester Lena betrieb sie eine Näh- und Strickschule. Sie waren exzellente Köchinnen und wurden oft gefragt, zu besonderen Anlässen zu kochen. </w:t>
      </w:r>
    </w:p>
    <w:p w:rsidR="003F13F6" w:rsidRDefault="003F13F6" w:rsidP="003F13F6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  <w:r>
        <w:rPr>
          <w:rFonts w:ascii="Helvetica" w:hAnsi="Helvetica"/>
          <w:color w:val="333333"/>
          <w:sz w:val="20"/>
          <w:szCs w:val="20"/>
        </w:rPr>
        <w:t>Sie blieb unverheiratet.</w:t>
      </w:r>
    </w:p>
    <w:p w:rsidR="00BD4465" w:rsidRDefault="003F13F6"/>
    <w:sectPr w:rsidR="00BD4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F6"/>
    <w:rsid w:val="003F13F6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F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F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8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2025-11-20T14:21:00Z</dcterms:created>
  <dcterms:modified xsi:type="dcterms:W3CDTF">2025-11-20T14:22:00Z</dcterms:modified>
</cp:coreProperties>
</file>